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do </w:t>
      </w:r>
      <w:r>
        <w:rPr>
          <w:rFonts w:ascii="Comic Sans MS" w:hAnsi="Comic Sans MS"/>
          <w:b/>
          <w:sz w:val="20"/>
          <w:szCs w:val="20"/>
        </w:rPr>
        <w:t>1 activity</w:t>
      </w:r>
      <w:r>
        <w:rPr>
          <w:rFonts w:ascii="Comic Sans MS" w:hAnsi="Comic Sans MS"/>
          <w:sz w:val="20"/>
          <w:szCs w:val="20"/>
        </w:rPr>
        <w:t xml:space="preserve"> from </w:t>
      </w:r>
      <w:r>
        <w:rPr>
          <w:rFonts w:ascii="Comic Sans MS" w:hAnsi="Comic Sans MS"/>
          <w:b/>
          <w:sz w:val="20"/>
          <w:szCs w:val="20"/>
        </w:rPr>
        <w:t>each</w:t>
      </w:r>
      <w:r>
        <w:rPr>
          <w:rFonts w:ascii="Comic Sans MS" w:hAnsi="Comic Sans MS"/>
          <w:sz w:val="20"/>
          <w:szCs w:val="20"/>
        </w:rPr>
        <w:t xml:space="preserve"> column </w:t>
      </w:r>
      <w:r>
        <w:rPr>
          <w:rFonts w:ascii="Comic Sans MS" w:hAnsi="Comic Sans MS"/>
          <w:b/>
          <w:bCs/>
          <w:sz w:val="20"/>
          <w:szCs w:val="20"/>
        </w:rPr>
        <w:t>every day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and color it in when you are finished. Return all work </w:t>
      </w:r>
      <w:r>
        <w:rPr>
          <w:rFonts w:ascii="Comic Sans MS" w:hAnsi="Comic Sans MS"/>
          <w:sz w:val="20"/>
          <w:szCs w:val="20"/>
        </w:rPr>
        <w:t>when school opens again</w:t>
      </w:r>
      <w:r>
        <w:rPr>
          <w:rFonts w:ascii="Comic Sans MS" w:hAnsi="Comic Sans MS"/>
          <w:sz w:val="20"/>
          <w:szCs w:val="20"/>
        </w:rPr>
        <w:t xml:space="preserve">. Parents must sign the bottom of this paper </w:t>
      </w:r>
      <w:r>
        <w:rPr>
          <w:rFonts w:ascii="Comic Sans MS" w:hAnsi="Comic Sans MS"/>
          <w:sz w:val="20"/>
          <w:szCs w:val="20"/>
        </w:rPr>
        <w:t xml:space="preserve">and return all work </w:t>
      </w:r>
      <w:r>
        <w:rPr>
          <w:rFonts w:ascii="Comic Sans MS" w:hAnsi="Comic Sans MS"/>
          <w:sz w:val="20"/>
          <w:szCs w:val="20"/>
        </w:rPr>
        <w:t>for student to receive credit for attendance.</w:t>
      </w:r>
    </w:p>
    <w:tbl>
      <w:tblPr>
        <w:tblStyle w:val="TableGrid"/>
        <w:tblpPr w:bottomFromText="0" w:horzAnchor="margin" w:leftFromText="180" w:rightFromText="180" w:tblpX="0" w:tblpY="105" w:topFromText="0" w:vertAnchor="text"/>
        <w:tblW w:w="12771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8"/>
        <w:gridCol w:w="2479"/>
        <w:gridCol w:w="2476"/>
        <w:gridCol w:w="2484"/>
        <w:gridCol w:w="2854"/>
      </w:tblGrid>
      <w:tr>
        <w:trPr>
          <w:trHeight w:val="349" w:hRule="atLeast"/>
        </w:trPr>
        <w:tc>
          <w:tcPr>
            <w:tcW w:w="2478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Reading</w:t>
            </w:r>
          </w:p>
        </w:tc>
        <w:tc>
          <w:tcPr>
            <w:tcW w:w="247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</w:t>
            </w:r>
          </w:p>
        </w:tc>
        <w:tc>
          <w:tcPr>
            <w:tcW w:w="247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Writing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Gym/Gross Motor</w:t>
            </w:r>
          </w:p>
        </w:tc>
        <w:tc>
          <w:tcPr>
            <w:tcW w:w="285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STEAM/Spanish/Music</w:t>
            </w:r>
          </w:p>
        </w:tc>
      </w:tr>
      <w:tr>
        <w:trPr>
          <w:trHeight w:val="1168" w:hRule="atLeast"/>
        </w:trPr>
        <w:tc>
          <w:tcPr>
            <w:tcW w:w="2478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Hunt for letters  in a book</w:t>
            </w:r>
          </w:p>
        </w:tc>
        <w:tc>
          <w:tcPr>
            <w:tcW w:w="247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 as high as you can! How high did you get?  ____</w:t>
            </w:r>
          </w:p>
        </w:tc>
        <w:tc>
          <w:tcPr>
            <w:tcW w:w="247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the alphabet in lowercase letters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 to a whole song on the radio or YouTube</w:t>
            </w:r>
          </w:p>
        </w:tc>
        <w:tc>
          <w:tcPr>
            <w:tcW w:w="285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 to ten in Spanish</w:t>
            </w:r>
          </w:p>
        </w:tc>
      </w:tr>
      <w:tr>
        <w:trPr>
          <w:trHeight w:val="1483" w:hRule="atLeast"/>
        </w:trPr>
        <w:tc>
          <w:tcPr>
            <w:tcW w:w="2478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ABC lowercase letter flashcards </w:t>
            </w:r>
          </w:p>
        </w:tc>
        <w:tc>
          <w:tcPr>
            <w:tcW w:w="247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on a shape hunt! Look for circles, squares, triangles and rectangles</w:t>
            </w:r>
          </w:p>
        </w:tc>
        <w:tc>
          <w:tcPr>
            <w:tcW w:w="247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your numbers as high as you can 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Cosmic Kids Yoga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(Youtube)</w:t>
            </w:r>
          </w:p>
        </w:tc>
        <w:tc>
          <w:tcPr>
            <w:tcW w:w="285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picture of your favorite animal.</w:t>
            </w:r>
          </w:p>
        </w:tc>
      </w:tr>
      <w:tr>
        <w:trPr>
          <w:trHeight w:val="1509" w:hRule="atLeast"/>
        </w:trPr>
        <w:tc>
          <w:tcPr>
            <w:tcW w:w="2478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 book to a person, animal or stuffed animal</w:t>
            </w:r>
          </w:p>
        </w:tc>
        <w:tc>
          <w:tcPr>
            <w:tcW w:w="247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a pattern and explain it to someone (AB, ABB)</w:t>
            </w:r>
          </w:p>
        </w:tc>
        <w:tc>
          <w:tcPr>
            <w:tcW w:w="247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the alphabet in uppercase letters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Run a race</w:t>
            </w:r>
          </w:p>
        </w:tc>
        <w:tc>
          <w:tcPr>
            <w:tcW w:w="285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Sing a song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learned in music class</w:t>
            </w:r>
          </w:p>
        </w:tc>
      </w:tr>
      <w:tr>
        <w:trPr>
          <w:trHeight w:val="1432" w:hRule="atLeast"/>
        </w:trPr>
        <w:tc>
          <w:tcPr>
            <w:tcW w:w="2478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someone read a story to you and fill out book report form</w:t>
            </w:r>
          </w:p>
        </w:tc>
        <w:tc>
          <w:tcPr>
            <w:tcW w:w="247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Say or sing the days of the months of the year.</w:t>
            </w:r>
          </w:p>
        </w:tc>
        <w:tc>
          <w:tcPr>
            <w:tcW w:w="247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Practice writing your name 10 times.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20 jumping jacks</w:t>
            </w:r>
          </w:p>
        </w:tc>
        <w:tc>
          <w:tcPr>
            <w:tcW w:w="285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objects at home will sink/float?</w:t>
            </w:r>
          </w:p>
        </w:tc>
      </w:tr>
      <w:tr>
        <w:trPr>
          <w:trHeight w:val="1424" w:hRule="atLeast"/>
        </w:trPr>
        <w:tc>
          <w:tcPr>
            <w:tcW w:w="2478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ABC capita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l letter flashcards</w:t>
            </w:r>
          </w:p>
        </w:tc>
        <w:tc>
          <w:tcPr>
            <w:tcW w:w="2479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 30 objects (candy, toys, etc.)</w:t>
            </w:r>
          </w:p>
        </w:tc>
        <w:tc>
          <w:tcPr>
            <w:tcW w:w="2476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picture and try to write about it.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15 sit ups</w:t>
            </w:r>
          </w:p>
        </w:tc>
        <w:tc>
          <w:tcPr>
            <w:tcW w:w="285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picture using Rojo</w:t>
            </w:r>
          </w:p>
        </w:tc>
      </w:tr>
    </w:tbl>
    <w:p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Spacing"/>
        <w:rPr/>
      </w:pPr>
      <w:r>
        <w:rPr>
          <w:rFonts w:ascii="Comic Sans MS" w:hAnsi="Comic Sans MS"/>
          <w:sz w:val="28"/>
          <w:szCs w:val="28"/>
        </w:rPr>
        <w:t>Student name _________________</w:t>
        <w:tab/>
        <w:tab/>
        <w:tab/>
        <w:t>Parent signature _______________</w:t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9463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9463a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131eb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9463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9463a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9463a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131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946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508BE2FA</Template>
  <TotalTime>22</TotalTime>
  <Application>LibreOffice/5.4.3.2$Windows_X86_64 LibreOffice_project/92a7159f7e4af62137622921e809f8546db437e5</Application>
  <Pages>1</Pages>
  <Words>234</Words>
  <Characters>1071</Characters>
  <CharactersWithSpaces>1279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2020-03-12T18:26:00Z</dcterms:created>
  <dc:creator>Kristi Welper</dc:creator>
  <dc:description/>
  <dc:language>en-US</dc:language>
  <cp:lastModifiedBy/>
  <cp:lastPrinted>2020-03-12T18:20:00Z</cp:lastPrinted>
  <dcterms:modified xsi:type="dcterms:W3CDTF">2020-03-13T10:56:59Z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